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Municipal Real Estate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s.r.o.      </w:t>
      </w:r>
    </w:p>
    <w:p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6E36AE" w:rsidRPr="006E36AE">
        <w:rPr>
          <w:rFonts w:ascii="Arial Narrow" w:hAnsi="Arial Narrow"/>
          <w:b/>
          <w:sz w:val="20"/>
          <w:szCs w:val="20"/>
        </w:rPr>
        <w:t xml:space="preserve">Prenájom motorového vozidla na zber </w:t>
      </w:r>
      <w:r w:rsidR="00517115">
        <w:rPr>
          <w:rFonts w:ascii="Arial Narrow" w:hAnsi="Arial Narrow"/>
          <w:b/>
          <w:sz w:val="20"/>
          <w:szCs w:val="20"/>
        </w:rPr>
        <w:t>biologicky rozložiteľného odpadu</w:t>
      </w:r>
      <w:bookmarkStart w:id="0" w:name="_GoBack"/>
      <w:bookmarkEnd w:id="0"/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3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701"/>
        <w:gridCol w:w="1559"/>
        <w:gridCol w:w="1559"/>
        <w:gridCol w:w="1560"/>
        <w:gridCol w:w="1683"/>
      </w:tblGrid>
      <w:tr w:rsidR="006E36AE" w:rsidRPr="006E36AE" w:rsidTr="00517115">
        <w:tc>
          <w:tcPr>
            <w:tcW w:w="993" w:type="dxa"/>
            <w:vAlign w:val="center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701" w:type="dxa"/>
          </w:tcPr>
          <w:p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Predpokladané množstvo počas trvania zmluvy (</w:t>
            </w:r>
            <w:r w:rsidR="004900FB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deň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</w:tcPr>
          <w:p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Jednotková cena </w:t>
            </w:r>
          </w:p>
          <w:p w:rsidR="0083172B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EUR / </w:t>
            </w:r>
            <w:r w:rsidR="004900FB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deň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bez DPH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:rsidR="00351138" w:rsidRDefault="006E36A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:rsidR="006E36AE" w:rsidRPr="006E36AE" w:rsidRDefault="006E36A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6E36AE" w:rsidRPr="006E36AE" w:rsidTr="00517115">
        <w:tc>
          <w:tcPr>
            <w:tcW w:w="993" w:type="dxa"/>
            <w:shd w:val="clear" w:color="auto" w:fill="auto"/>
          </w:tcPr>
          <w:p w:rsidR="006E36AE" w:rsidRPr="006E36AE" w:rsidRDefault="006E36A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E36AE" w:rsidRPr="006E36AE" w:rsidRDefault="002A6D77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36AE">
              <w:rPr>
                <w:rFonts w:ascii="Arial Narrow" w:hAnsi="Arial Narrow"/>
                <w:b/>
                <w:sz w:val="20"/>
                <w:szCs w:val="20"/>
              </w:rPr>
              <w:t>Prenájom motorového vozidla na zber biologicky rozložiteľného odpadu</w:t>
            </w:r>
          </w:p>
        </w:tc>
        <w:tc>
          <w:tcPr>
            <w:tcW w:w="1701" w:type="dxa"/>
          </w:tcPr>
          <w:p w:rsidR="006E36AE" w:rsidRPr="006E36AE" w:rsidRDefault="00843AAA" w:rsidP="00B24A01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auto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6E36AE" w:rsidRPr="006E36AE" w:rsidRDefault="006E36A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E36AE" w:rsidRPr="006E36AE" w:rsidTr="00517115">
        <w:tc>
          <w:tcPr>
            <w:tcW w:w="993" w:type="dxa"/>
            <w:shd w:val="clear" w:color="auto" w:fill="auto"/>
          </w:tcPr>
          <w:p w:rsidR="006E36AE" w:rsidRPr="006E36AE" w:rsidRDefault="006E36A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E36AE" w:rsidRPr="006E36AE" w:rsidRDefault="006E36A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701" w:type="dxa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:rsidTr="00CB478F">
        <w:tc>
          <w:tcPr>
            <w:tcW w:w="4285" w:type="dxa"/>
            <w:vAlign w:val="center"/>
          </w:tcPr>
          <w:p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5C89CD" wp14:editId="221F5DAF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C89CD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716"/>
    <w:rsid w:val="008762A1"/>
    <w:rsid w:val="0089112D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AD6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1214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46</cp:revision>
  <cp:lastPrinted>2018-02-13T14:28:00Z</cp:lastPrinted>
  <dcterms:created xsi:type="dcterms:W3CDTF">2016-08-04T14:50:00Z</dcterms:created>
  <dcterms:modified xsi:type="dcterms:W3CDTF">2020-03-03T10:02:00Z</dcterms:modified>
</cp:coreProperties>
</file>